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9C" w:rsidRPr="00D231ED" w:rsidRDefault="0087789C" w:rsidP="0087789C">
      <w:pPr>
        <w:adjustRightInd w:val="0"/>
        <w:snapToGrid w:val="0"/>
        <w:spacing w:line="500" w:lineRule="exact"/>
        <w:rPr>
          <w:rFonts w:eastAsia="仿宋_GB2312"/>
          <w:bCs/>
          <w:color w:val="000000"/>
          <w:sz w:val="32"/>
          <w:szCs w:val="32"/>
        </w:rPr>
      </w:pPr>
      <w:r w:rsidRPr="00D231ED">
        <w:rPr>
          <w:rFonts w:eastAsia="仿宋_GB2312" w:hint="eastAsia"/>
          <w:bCs/>
          <w:color w:val="000000"/>
          <w:sz w:val="32"/>
          <w:szCs w:val="32"/>
        </w:rPr>
        <w:t>附件</w:t>
      </w:r>
      <w:r w:rsidRPr="00D231ED">
        <w:rPr>
          <w:rFonts w:eastAsia="仿宋_GB2312" w:hint="eastAsia"/>
          <w:bCs/>
          <w:color w:val="000000"/>
          <w:sz w:val="32"/>
          <w:szCs w:val="32"/>
        </w:rPr>
        <w:t>1</w:t>
      </w:r>
      <w:r w:rsidRPr="00D231ED">
        <w:rPr>
          <w:rFonts w:eastAsia="仿宋_GB2312" w:hint="eastAsia"/>
          <w:bCs/>
          <w:color w:val="000000"/>
          <w:sz w:val="32"/>
          <w:szCs w:val="32"/>
        </w:rPr>
        <w:t>：</w:t>
      </w:r>
    </w:p>
    <w:p w:rsidR="0087789C" w:rsidRPr="00D231ED" w:rsidRDefault="0087789C" w:rsidP="0087789C">
      <w:pPr>
        <w:adjustRightInd w:val="0"/>
        <w:snapToGrid w:val="0"/>
        <w:spacing w:line="500" w:lineRule="exact"/>
        <w:ind w:firstLineChars="200" w:firstLine="640"/>
        <w:rPr>
          <w:rFonts w:eastAsia="仿宋_GB2312"/>
          <w:b/>
          <w:bCs/>
          <w:color w:val="000000"/>
          <w:sz w:val="32"/>
          <w:szCs w:val="32"/>
        </w:rPr>
      </w:pPr>
      <w:r w:rsidRPr="00D231ED">
        <w:rPr>
          <w:rFonts w:eastAsia="仿宋_GB2312" w:hint="eastAsia"/>
          <w:b/>
          <w:bCs/>
          <w:color w:val="000000"/>
          <w:sz w:val="32"/>
          <w:szCs w:val="32"/>
        </w:rPr>
        <w:t>上海对外经贸大学十佳学生资助宣传大使活动计划表</w:t>
      </w:r>
    </w:p>
    <w:p w:rsidR="0087789C" w:rsidRDefault="0087789C" w:rsidP="0087789C">
      <w:pPr>
        <w:adjustRightInd w:val="0"/>
        <w:snapToGrid w:val="0"/>
        <w:spacing w:line="500" w:lineRule="exact"/>
        <w:ind w:firstLineChars="200" w:firstLine="640"/>
        <w:rPr>
          <w:rFonts w:eastAsia="仿宋_GB2312"/>
          <w:bCs/>
          <w:color w:val="000000"/>
          <w:sz w:val="32"/>
          <w:szCs w:val="32"/>
        </w:rPr>
      </w:pPr>
    </w:p>
    <w:p w:rsidR="0087789C" w:rsidRPr="00D231ED" w:rsidRDefault="0087789C" w:rsidP="0087789C">
      <w:pPr>
        <w:adjustRightInd w:val="0"/>
        <w:snapToGrid w:val="0"/>
        <w:spacing w:line="500" w:lineRule="exact"/>
        <w:ind w:firstLineChars="200" w:firstLine="640"/>
        <w:rPr>
          <w:rFonts w:eastAsia="仿宋_GB2312"/>
          <w:bCs/>
          <w:color w:val="000000"/>
          <w:sz w:val="32"/>
          <w:szCs w:val="32"/>
        </w:rPr>
      </w:pPr>
      <w:r w:rsidRPr="00D231ED">
        <w:rPr>
          <w:rFonts w:eastAsia="仿宋_GB2312" w:hint="eastAsia"/>
          <w:bCs/>
          <w:color w:val="000000"/>
          <w:sz w:val="32"/>
          <w:szCs w:val="32"/>
        </w:rPr>
        <w:t>4</w:t>
      </w:r>
      <w:r w:rsidRPr="00D231ED">
        <w:rPr>
          <w:rFonts w:eastAsia="仿宋_GB2312" w:hint="eastAsia"/>
          <w:bCs/>
          <w:color w:val="000000"/>
          <w:sz w:val="32"/>
          <w:szCs w:val="32"/>
        </w:rPr>
        <w:t>月份，学校发布通知正式启动评选活动，学院精心组织，详细策划，择优推荐。</w:t>
      </w:r>
    </w:p>
    <w:p w:rsidR="0087789C" w:rsidRPr="00D231ED" w:rsidRDefault="0087789C" w:rsidP="0087789C">
      <w:pPr>
        <w:adjustRightInd w:val="0"/>
        <w:snapToGrid w:val="0"/>
        <w:spacing w:line="500" w:lineRule="exact"/>
        <w:ind w:firstLineChars="200" w:firstLine="640"/>
        <w:rPr>
          <w:rFonts w:eastAsia="仿宋_GB2312"/>
          <w:bCs/>
          <w:color w:val="000000"/>
          <w:sz w:val="32"/>
          <w:szCs w:val="32"/>
        </w:rPr>
      </w:pPr>
      <w:r w:rsidRPr="00D231ED">
        <w:rPr>
          <w:rFonts w:eastAsia="仿宋_GB2312" w:hint="eastAsia"/>
          <w:bCs/>
          <w:color w:val="000000"/>
          <w:sz w:val="32"/>
          <w:szCs w:val="32"/>
        </w:rPr>
        <w:t>5-6</w:t>
      </w:r>
      <w:r w:rsidRPr="00D231ED">
        <w:rPr>
          <w:rFonts w:eastAsia="仿宋_GB2312" w:hint="eastAsia"/>
          <w:bCs/>
          <w:color w:val="000000"/>
          <w:sz w:val="32"/>
          <w:szCs w:val="32"/>
        </w:rPr>
        <w:t>月份，开展学生资助宣传大使评选和证书颁发，实施系统宣传内容培训，在校内开启资助巡讲活动。</w:t>
      </w:r>
    </w:p>
    <w:p w:rsidR="0087789C" w:rsidRPr="00D231ED" w:rsidRDefault="0087789C" w:rsidP="0087789C">
      <w:pPr>
        <w:adjustRightInd w:val="0"/>
        <w:snapToGrid w:val="0"/>
        <w:spacing w:line="500" w:lineRule="exact"/>
        <w:ind w:firstLineChars="200" w:firstLine="640"/>
        <w:rPr>
          <w:rFonts w:eastAsia="仿宋_GB2312"/>
          <w:bCs/>
          <w:color w:val="000000"/>
          <w:sz w:val="32"/>
          <w:szCs w:val="32"/>
        </w:rPr>
      </w:pPr>
      <w:r w:rsidRPr="00D231ED">
        <w:rPr>
          <w:rFonts w:eastAsia="仿宋_GB2312" w:hint="eastAsia"/>
          <w:bCs/>
          <w:color w:val="000000"/>
          <w:sz w:val="32"/>
          <w:szCs w:val="32"/>
        </w:rPr>
        <w:t>7-8</w:t>
      </w:r>
      <w:r w:rsidRPr="00D231ED">
        <w:rPr>
          <w:rFonts w:eastAsia="仿宋_GB2312" w:hint="eastAsia"/>
          <w:bCs/>
          <w:color w:val="000000"/>
          <w:sz w:val="32"/>
          <w:szCs w:val="32"/>
        </w:rPr>
        <w:t>月份，宣传大使们利用暑假返乡开展各具特色的宣传活动。可以是走访家庭经济困难学生，进村入户宣传资助政策；可以是回到家乡、回到高中母校“现身说法”，向学弟学妹们介绍国家的资助政策与活动，困难生如何在其帮助下安心学习、健康成长，彻底扫除他们经济上的顾虑；也可以是在高考招生录取期间，回到家乡所在地的县级资助中心，参加生源地信用助学贷款志愿服务工作，协助处理日常工作，向大学新生介绍“绿色通道”、奖助学金等国家资助政策；活动形式各异，可自由选择合适自己的活动。</w:t>
      </w:r>
    </w:p>
    <w:p w:rsidR="0087789C" w:rsidRPr="00D231ED" w:rsidRDefault="0087789C" w:rsidP="0087789C">
      <w:pPr>
        <w:adjustRightInd w:val="0"/>
        <w:snapToGrid w:val="0"/>
        <w:spacing w:line="500" w:lineRule="exact"/>
        <w:ind w:firstLineChars="200" w:firstLine="640"/>
        <w:rPr>
          <w:rFonts w:eastAsia="仿宋_GB2312"/>
          <w:bCs/>
          <w:color w:val="000000"/>
          <w:sz w:val="32"/>
          <w:szCs w:val="32"/>
        </w:rPr>
      </w:pPr>
      <w:r w:rsidRPr="00D231ED">
        <w:rPr>
          <w:rFonts w:eastAsia="仿宋_GB2312" w:hint="eastAsia"/>
          <w:bCs/>
          <w:color w:val="000000"/>
          <w:sz w:val="32"/>
          <w:szCs w:val="32"/>
        </w:rPr>
        <w:t>9-10</w:t>
      </w:r>
      <w:r w:rsidRPr="00D231ED">
        <w:rPr>
          <w:rFonts w:eastAsia="仿宋_GB2312" w:hint="eastAsia"/>
          <w:bCs/>
          <w:color w:val="000000"/>
          <w:sz w:val="32"/>
          <w:szCs w:val="32"/>
        </w:rPr>
        <w:t>月份，召开学校</w:t>
      </w:r>
      <w:r w:rsidRPr="00D231ED">
        <w:rPr>
          <w:rFonts w:eastAsia="仿宋_GB2312" w:hint="eastAsia"/>
          <w:bCs/>
          <w:color w:val="000000"/>
          <w:sz w:val="32"/>
          <w:szCs w:val="32"/>
        </w:rPr>
        <w:t>2018</w:t>
      </w:r>
      <w:r w:rsidRPr="00D231ED">
        <w:rPr>
          <w:rFonts w:eastAsia="仿宋_GB2312" w:hint="eastAsia"/>
          <w:bCs/>
          <w:color w:val="000000"/>
          <w:sz w:val="32"/>
          <w:szCs w:val="32"/>
        </w:rPr>
        <w:t>年暑期学生资助宣传大使宣讲工作总结会，（假期活动总结电子版和照片视频等素材于</w:t>
      </w:r>
      <w:r w:rsidRPr="00D231ED">
        <w:rPr>
          <w:rFonts w:eastAsia="仿宋_GB2312" w:hint="eastAsia"/>
          <w:bCs/>
          <w:color w:val="000000"/>
          <w:sz w:val="32"/>
          <w:szCs w:val="32"/>
        </w:rPr>
        <w:t>10</w:t>
      </w:r>
      <w:r w:rsidRPr="00D231ED">
        <w:rPr>
          <w:rFonts w:eastAsia="仿宋_GB2312" w:hint="eastAsia"/>
          <w:bCs/>
          <w:color w:val="000000"/>
          <w:sz w:val="32"/>
          <w:szCs w:val="32"/>
        </w:rPr>
        <w:t>月</w:t>
      </w:r>
      <w:r w:rsidRPr="00D231ED">
        <w:rPr>
          <w:rFonts w:eastAsia="仿宋_GB2312" w:hint="eastAsia"/>
          <w:bCs/>
          <w:color w:val="000000"/>
          <w:sz w:val="32"/>
          <w:szCs w:val="32"/>
        </w:rPr>
        <w:t>10</w:t>
      </w:r>
      <w:r w:rsidRPr="00D231ED">
        <w:rPr>
          <w:rFonts w:eastAsia="仿宋_GB2312" w:hint="eastAsia"/>
          <w:bCs/>
          <w:color w:val="000000"/>
          <w:sz w:val="32"/>
          <w:szCs w:val="32"/>
        </w:rPr>
        <w:t>日前上交学生处），开展本校优秀学生资助宣传大使评选。</w:t>
      </w:r>
    </w:p>
    <w:p w:rsidR="0087789C" w:rsidRPr="00D231ED" w:rsidRDefault="0087789C" w:rsidP="0087789C">
      <w:pPr>
        <w:adjustRightInd w:val="0"/>
        <w:snapToGrid w:val="0"/>
        <w:spacing w:line="500" w:lineRule="exact"/>
        <w:ind w:firstLineChars="200" w:firstLine="640"/>
        <w:rPr>
          <w:rFonts w:eastAsia="仿宋_GB2312"/>
          <w:bCs/>
          <w:color w:val="000000"/>
          <w:sz w:val="32"/>
          <w:szCs w:val="32"/>
        </w:rPr>
      </w:pPr>
      <w:r w:rsidRPr="00D231ED">
        <w:rPr>
          <w:rFonts w:eastAsia="仿宋_GB2312" w:hint="eastAsia"/>
          <w:bCs/>
          <w:color w:val="000000"/>
          <w:sz w:val="32"/>
          <w:szCs w:val="32"/>
        </w:rPr>
        <w:t>10</w:t>
      </w:r>
      <w:r w:rsidRPr="00D231ED">
        <w:rPr>
          <w:rFonts w:eastAsia="仿宋_GB2312" w:hint="eastAsia"/>
          <w:bCs/>
          <w:color w:val="000000"/>
          <w:sz w:val="32"/>
          <w:szCs w:val="32"/>
        </w:rPr>
        <w:t>月底前，学校将优秀学生资助宣传大使推荐人选及材料报市学生资助管理中心，每校推荐名额限</w:t>
      </w:r>
      <w:r w:rsidRPr="00D231ED">
        <w:rPr>
          <w:rFonts w:eastAsia="仿宋_GB2312" w:hint="eastAsia"/>
          <w:bCs/>
          <w:color w:val="000000"/>
          <w:sz w:val="32"/>
          <w:szCs w:val="32"/>
        </w:rPr>
        <w:t>1</w:t>
      </w:r>
      <w:r w:rsidRPr="00D231ED">
        <w:rPr>
          <w:rFonts w:eastAsia="仿宋_GB2312" w:hint="eastAsia"/>
          <w:bCs/>
          <w:color w:val="000000"/>
          <w:sz w:val="32"/>
          <w:szCs w:val="32"/>
        </w:rPr>
        <w:t>人。</w:t>
      </w:r>
    </w:p>
    <w:p w:rsidR="0087789C" w:rsidRPr="00D231ED" w:rsidRDefault="0087789C" w:rsidP="0087789C">
      <w:pPr>
        <w:adjustRightInd w:val="0"/>
        <w:snapToGrid w:val="0"/>
        <w:spacing w:line="500" w:lineRule="exact"/>
        <w:ind w:firstLineChars="200" w:firstLine="640"/>
        <w:rPr>
          <w:rFonts w:eastAsia="仿宋_GB2312"/>
          <w:bCs/>
          <w:color w:val="000000"/>
          <w:sz w:val="32"/>
          <w:szCs w:val="32"/>
        </w:rPr>
      </w:pPr>
    </w:p>
    <w:p w:rsidR="0087789C" w:rsidRPr="00D231ED" w:rsidRDefault="0087789C" w:rsidP="0087789C">
      <w:pPr>
        <w:adjustRightInd w:val="0"/>
        <w:snapToGrid w:val="0"/>
        <w:spacing w:line="500" w:lineRule="exact"/>
        <w:ind w:firstLineChars="200" w:firstLine="640"/>
        <w:rPr>
          <w:rFonts w:eastAsia="仿宋_GB2312"/>
          <w:bCs/>
          <w:color w:val="000000"/>
          <w:sz w:val="32"/>
          <w:szCs w:val="32"/>
        </w:rPr>
      </w:pPr>
    </w:p>
    <w:p w:rsidR="007F12C3" w:rsidRPr="0087789C" w:rsidRDefault="007F12C3"/>
    <w:sectPr w:rsidR="007F12C3" w:rsidRPr="0087789C" w:rsidSect="007F12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789C"/>
    <w:rsid w:val="007F12C3"/>
    <w:rsid w:val="00877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89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410</Characters>
  <Application>Microsoft Office Word</Application>
  <DocSecurity>0</DocSecurity>
  <Lines>3</Lines>
  <Paragraphs>1</Paragraphs>
  <ScaleCrop>false</ScaleCrop>
  <Company>Microsoft</Company>
  <LinksUpToDate>false</LinksUpToDate>
  <CharactersWithSpaces>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2018-04-23T05:10:00Z</dcterms:created>
  <dcterms:modified xsi:type="dcterms:W3CDTF">2018-04-23T05:11:00Z</dcterms:modified>
</cp:coreProperties>
</file>