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方正小标宋简体" w:hAnsi="FZXiaoBiaoSong-B05S" w:eastAsia="方正小标宋简体"/>
          <w:b/>
          <w:color w:val="000000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FZXiaoBiaoSong-B05S" w:eastAsia="方正小标宋简体"/>
          <w:b/>
          <w:color w:val="000000"/>
          <w:sz w:val="36"/>
          <w:szCs w:val="36"/>
        </w:rPr>
        <w:t>上海对外经贸大学优秀学生（优秀学生干部）登记表</w:t>
      </w:r>
    </w:p>
    <w:p>
      <w:pPr>
        <w:wordWrap w:val="0"/>
        <w:spacing w:line="576" w:lineRule="exact"/>
        <w:ind w:right="14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年月日</w:t>
      </w:r>
    </w:p>
    <w:tbl>
      <w:tblPr>
        <w:tblStyle w:val="2"/>
        <w:tblW w:w="10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19"/>
        <w:gridCol w:w="1277"/>
        <w:gridCol w:w="797"/>
        <w:gridCol w:w="639"/>
        <w:gridCol w:w="321"/>
        <w:gridCol w:w="1277"/>
        <w:gridCol w:w="1277"/>
        <w:gridCol w:w="799"/>
        <w:gridCol w:w="95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7" w:type="dxa"/>
            <w:gridSpan w:val="3"/>
            <w:vAlign w:val="center"/>
          </w:tcPr>
          <w:p>
            <w:pPr>
              <w:spacing w:line="240" w:lineRule="exact"/>
              <w:ind w:right="35"/>
              <w:jc w:val="righ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240" w:lineRule="exact"/>
              <w:ind w:right="35"/>
              <w:jc w:val="righ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exact"/>
              <w:ind w:right="35"/>
              <w:jc w:val="righ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exact"/>
              <w:ind w:right="35"/>
              <w:jc w:val="righ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line="240" w:lineRule="exact"/>
              <w:ind w:right="35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940" w:type="dxa"/>
            <w:vMerge w:val="restart"/>
            <w:vAlign w:val="center"/>
          </w:tcPr>
          <w:p>
            <w:pPr>
              <w:spacing w:line="240" w:lineRule="exact"/>
              <w:ind w:left="132" w:right="35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spacing w:line="240" w:lineRule="exact"/>
              <w:ind w:right="-108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ind w:right="-228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40" w:lineRule="exact"/>
              <w:ind w:right="-108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1224"/>
              </w:tabs>
              <w:spacing w:line="240" w:lineRule="exact"/>
              <w:ind w:right="-108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7" w:type="dxa"/>
            <w:gridSpan w:val="3"/>
            <w:vAlign w:val="center"/>
          </w:tcPr>
          <w:p>
            <w:pPr>
              <w:spacing w:line="240" w:lineRule="exact"/>
              <w:ind w:right="-108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40" w:lineRule="exact"/>
              <w:ind w:right="-108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7" w:type="dxa"/>
            <w:gridSpan w:val="3"/>
            <w:vAlign w:val="center"/>
          </w:tcPr>
          <w:p>
            <w:pPr>
              <w:tabs>
                <w:tab w:val="left" w:pos="1692"/>
              </w:tabs>
              <w:spacing w:line="240" w:lineRule="exact"/>
              <w:ind w:right="-108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40" w:lineRule="exact"/>
              <w:ind w:right="-108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spacing w:line="240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exact"/>
          <w:jc w:val="center"/>
        </w:trPr>
        <w:tc>
          <w:tcPr>
            <w:tcW w:w="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bookmarkStart w:id="0" w:name="_Hlk525836315"/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主要事迹介绍及受过何种奖励</w:t>
            </w:r>
          </w:p>
        </w:tc>
        <w:tc>
          <w:tcPr>
            <w:tcW w:w="9605" w:type="dxa"/>
            <w:gridSpan w:val="10"/>
            <w:vAlign w:val="center"/>
          </w:tcPr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3" w:type="dxa"/>
            <w:gridSpan w:val="5"/>
            <w:vAlign w:val="center"/>
          </w:tcPr>
          <w:p>
            <w:pPr>
              <w:ind w:right="-108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学院团组织意见（章）</w:t>
            </w:r>
          </w:p>
        </w:tc>
        <w:tc>
          <w:tcPr>
            <w:tcW w:w="3674" w:type="dxa"/>
            <w:gridSpan w:val="4"/>
            <w:vAlign w:val="center"/>
          </w:tcPr>
          <w:p>
            <w:pPr>
              <w:ind w:right="-108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学院党组织意见（章）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ind w:right="-108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校团委意见（章）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优秀学生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spacing w:line="576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vMerge w:val="restart"/>
            <w:vAlign w:val="center"/>
          </w:tcPr>
          <w:p>
            <w:pPr>
              <w:spacing w:line="576" w:lineRule="exact"/>
              <w:ind w:right="140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 w:val="restart"/>
            <w:vAlign w:val="center"/>
          </w:tcPr>
          <w:p>
            <w:pPr>
              <w:spacing w:line="576" w:lineRule="exact"/>
              <w:ind w:right="140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优秀学生干部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spacing w:line="576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vMerge w:val="continue"/>
            <w:vAlign w:val="center"/>
          </w:tcPr>
          <w:p>
            <w:pPr>
              <w:spacing w:line="576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 w:val="continue"/>
            <w:vAlign w:val="center"/>
          </w:tcPr>
          <w:p>
            <w:pPr>
              <w:spacing w:line="576" w:lineRule="exact"/>
              <w:ind w:right="560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注：1、本表一式两份，一份存本人档案，一份存校团委。</w:t>
      </w:r>
    </w:p>
    <w:p>
      <w:pPr>
        <w:ind w:firstLine="420" w:firstLineChars="200"/>
      </w:pPr>
      <w:r>
        <w:rPr>
          <w:rFonts w:hint="eastAsia" w:ascii="宋体" w:hAnsi="宋体"/>
          <w:szCs w:val="21"/>
        </w:rPr>
        <w:t>2、本表可打印或用黑色字迹水笔、钢笔填写，复印无效。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E53E7"/>
    <w:rsid w:val="5E76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2019-10-22T14:39:56Z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